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4F" w:rsidRDefault="00AF72D9" w:rsidP="001508C6">
      <w:pPr>
        <w:spacing w:after="0" w:line="360" w:lineRule="auto"/>
      </w:pPr>
      <w:bookmarkStart w:id="0" w:name="_Hlk18478258"/>
      <w:bookmarkStart w:id="1" w:name="_GoBack"/>
      <w:bookmarkEnd w:id="1"/>
      <w:r>
        <w:rPr>
          <w:noProof/>
          <w:lang w:val="sl-SI" w:eastAsia="sl-SI"/>
        </w:rPr>
        <w:drawing>
          <wp:anchor distT="0" distB="0" distL="114300" distR="114300" simplePos="0" relativeHeight="251657728" behindDoc="1" locked="0" layoutInCell="1" allowOverlap="1" wp14:anchorId="4ED64E92" wp14:editId="0E911800">
            <wp:simplePos x="0" y="0"/>
            <wp:positionH relativeFrom="margin">
              <wp:align>left</wp:align>
            </wp:positionH>
            <wp:positionV relativeFrom="margin">
              <wp:align>top</wp:align>
            </wp:positionV>
            <wp:extent cx="2788920" cy="190500"/>
            <wp:effectExtent l="0" t="0" r="0" b="0"/>
            <wp:wrapTight wrapText="bothSides">
              <wp:wrapPolygon edited="0">
                <wp:start x="148" y="0"/>
                <wp:lineTo x="0" y="2160"/>
                <wp:lineTo x="0" y="19440"/>
                <wp:lineTo x="21393" y="19440"/>
                <wp:lineTo x="21393" y="0"/>
                <wp:lineTo x="148" y="0"/>
              </wp:wrapPolygon>
            </wp:wrapTight>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190500"/>
                    </a:xfrm>
                    <a:prstGeom prst="rect">
                      <a:avLst/>
                    </a:prstGeom>
                    <a:noFill/>
                  </pic:spPr>
                </pic:pic>
              </a:graphicData>
            </a:graphic>
            <wp14:sizeRelH relativeFrom="page">
              <wp14:pctWidth>0</wp14:pctWidth>
            </wp14:sizeRelH>
            <wp14:sizeRelV relativeFrom="page">
              <wp14:pctHeight>0</wp14:pctHeight>
            </wp14:sizeRelV>
          </wp:anchor>
        </w:drawing>
      </w:r>
    </w:p>
    <w:p w:rsidR="0017754F" w:rsidRPr="00882585" w:rsidRDefault="0017754F" w:rsidP="001508C6">
      <w:pPr>
        <w:spacing w:after="0" w:line="360" w:lineRule="auto"/>
        <w:rPr>
          <w:sz w:val="22"/>
          <w:lang w:val="sl-SI"/>
        </w:rPr>
      </w:pPr>
      <w:r w:rsidRPr="00882585">
        <w:rPr>
          <w:lang w:val="sl-SI"/>
        </w:rPr>
        <w:t>Gledališki trg 5, 3000 Celje</w:t>
      </w:r>
    </w:p>
    <w:bookmarkEnd w:id="0"/>
    <w:p w:rsidR="0017754F" w:rsidRPr="00882585" w:rsidRDefault="0017754F" w:rsidP="001508C6">
      <w:pPr>
        <w:spacing w:line="360" w:lineRule="auto"/>
        <w:rPr>
          <w:i/>
          <w:sz w:val="22"/>
          <w:lang w:val="sl-SI"/>
        </w:rPr>
      </w:pPr>
      <w:r w:rsidRPr="00882585">
        <w:rPr>
          <w:i/>
          <w:sz w:val="22"/>
          <w:lang w:val="sl-SI"/>
        </w:rPr>
        <w:t>Sporočilo za javnost</w:t>
      </w:r>
    </w:p>
    <w:p w:rsidR="0017754F" w:rsidRPr="001508C6" w:rsidRDefault="0017754F" w:rsidP="001508C6">
      <w:pPr>
        <w:jc w:val="center"/>
        <w:rPr>
          <w:b/>
          <w:bCs/>
          <w:sz w:val="24"/>
          <w:szCs w:val="24"/>
          <w:lang w:val="sl-SI"/>
        </w:rPr>
      </w:pPr>
      <w:r>
        <w:rPr>
          <w:b/>
          <w:bCs/>
          <w:sz w:val="24"/>
          <w:szCs w:val="24"/>
          <w:lang w:val="sl-SI"/>
        </w:rPr>
        <w:t xml:space="preserve">KRSTNA UPRIZORITEV </w:t>
      </w:r>
      <w:r w:rsidR="007227CC">
        <w:rPr>
          <w:b/>
          <w:bCs/>
          <w:sz w:val="24"/>
          <w:szCs w:val="24"/>
          <w:lang w:val="sl-SI"/>
        </w:rPr>
        <w:t>KOMEDIJE</w:t>
      </w:r>
      <w:r>
        <w:rPr>
          <w:b/>
          <w:bCs/>
          <w:sz w:val="24"/>
          <w:szCs w:val="24"/>
          <w:lang w:val="sl-SI"/>
        </w:rPr>
        <w:t xml:space="preserve"> </w:t>
      </w:r>
      <w:r w:rsidR="007227CC">
        <w:rPr>
          <w:b/>
          <w:bCs/>
          <w:sz w:val="24"/>
          <w:szCs w:val="24"/>
          <w:lang w:val="sl-SI"/>
        </w:rPr>
        <w:t>VSAK GLAS ŠTEJE</w:t>
      </w:r>
    </w:p>
    <w:p w:rsidR="0017754F" w:rsidRPr="00882585" w:rsidRDefault="0017754F" w:rsidP="00A15698">
      <w:pPr>
        <w:rPr>
          <w:b/>
          <w:bCs/>
          <w:sz w:val="18"/>
          <w:szCs w:val="24"/>
          <w:lang w:val="sl-SI"/>
        </w:rPr>
      </w:pPr>
    </w:p>
    <w:p w:rsidR="0017754F" w:rsidRPr="00882585" w:rsidRDefault="0017754F" w:rsidP="00A15698">
      <w:pPr>
        <w:rPr>
          <w:b/>
          <w:bCs/>
          <w:szCs w:val="24"/>
          <w:lang w:val="sl-SI"/>
        </w:rPr>
      </w:pPr>
      <w:r w:rsidRPr="00882585">
        <w:rPr>
          <w:b/>
          <w:bCs/>
          <w:szCs w:val="24"/>
          <w:lang w:val="sl-SI"/>
        </w:rPr>
        <w:t>Celje, 2</w:t>
      </w:r>
      <w:r w:rsidR="007227CC">
        <w:rPr>
          <w:b/>
          <w:bCs/>
          <w:szCs w:val="24"/>
          <w:lang w:val="sl-SI"/>
        </w:rPr>
        <w:t>6</w:t>
      </w:r>
      <w:r w:rsidRPr="00882585">
        <w:rPr>
          <w:b/>
          <w:bCs/>
          <w:szCs w:val="24"/>
          <w:lang w:val="sl-SI"/>
        </w:rPr>
        <w:t xml:space="preserve">. </w:t>
      </w:r>
      <w:r w:rsidR="007227CC">
        <w:rPr>
          <w:b/>
          <w:bCs/>
          <w:szCs w:val="24"/>
          <w:lang w:val="sl-SI"/>
        </w:rPr>
        <w:t>november</w:t>
      </w:r>
      <w:r w:rsidRPr="00882585">
        <w:rPr>
          <w:b/>
          <w:bCs/>
          <w:szCs w:val="24"/>
          <w:lang w:val="sl-SI"/>
        </w:rPr>
        <w:t xml:space="preserve"> 2019 – V Gledališču Celje bodo v petek, 2</w:t>
      </w:r>
      <w:r w:rsidR="007227CC">
        <w:rPr>
          <w:b/>
          <w:bCs/>
          <w:szCs w:val="24"/>
          <w:lang w:val="sl-SI"/>
        </w:rPr>
        <w:t>9</w:t>
      </w:r>
      <w:r w:rsidRPr="00882585">
        <w:rPr>
          <w:b/>
          <w:bCs/>
          <w:szCs w:val="24"/>
          <w:lang w:val="sl-SI"/>
        </w:rPr>
        <w:t xml:space="preserve">. </w:t>
      </w:r>
      <w:r w:rsidR="007227CC">
        <w:rPr>
          <w:b/>
          <w:bCs/>
          <w:szCs w:val="24"/>
          <w:lang w:val="sl-SI"/>
        </w:rPr>
        <w:t>novembra</w:t>
      </w:r>
      <w:r w:rsidRPr="00882585">
        <w:rPr>
          <w:b/>
          <w:bCs/>
          <w:szCs w:val="24"/>
          <w:lang w:val="sl-SI"/>
        </w:rPr>
        <w:t>,</w:t>
      </w:r>
      <w:r>
        <w:rPr>
          <w:b/>
          <w:bCs/>
          <w:szCs w:val="24"/>
          <w:lang w:val="sl-SI"/>
        </w:rPr>
        <w:t xml:space="preserve"> </w:t>
      </w:r>
      <w:r w:rsidRPr="00882585">
        <w:rPr>
          <w:b/>
          <w:bCs/>
          <w:szCs w:val="24"/>
          <w:lang w:val="sl-SI"/>
        </w:rPr>
        <w:t>ob 1</w:t>
      </w:r>
      <w:r w:rsidR="007227CC">
        <w:rPr>
          <w:b/>
          <w:bCs/>
          <w:szCs w:val="24"/>
          <w:lang w:val="sl-SI"/>
        </w:rPr>
        <w:t>9</w:t>
      </w:r>
      <w:r w:rsidRPr="00882585">
        <w:rPr>
          <w:b/>
          <w:bCs/>
          <w:szCs w:val="24"/>
          <w:lang w:val="sl-SI"/>
        </w:rPr>
        <w:t>.</w:t>
      </w:r>
      <w:r w:rsidR="007227CC">
        <w:rPr>
          <w:b/>
          <w:bCs/>
          <w:szCs w:val="24"/>
          <w:lang w:val="sl-SI"/>
        </w:rPr>
        <w:t>3</w:t>
      </w:r>
      <w:r>
        <w:rPr>
          <w:b/>
          <w:bCs/>
          <w:szCs w:val="24"/>
          <w:lang w:val="sl-SI"/>
        </w:rPr>
        <w:t>0</w:t>
      </w:r>
      <w:r w:rsidRPr="00882585">
        <w:rPr>
          <w:b/>
          <w:bCs/>
          <w:szCs w:val="24"/>
          <w:lang w:val="sl-SI"/>
        </w:rPr>
        <w:t xml:space="preserve"> krstno uprizorili </w:t>
      </w:r>
      <w:r w:rsidR="007227CC">
        <w:rPr>
          <w:b/>
          <w:bCs/>
          <w:szCs w:val="24"/>
          <w:lang w:val="sl-SI"/>
        </w:rPr>
        <w:t>komedijo</w:t>
      </w:r>
      <w:r w:rsidRPr="00882585">
        <w:rPr>
          <w:b/>
          <w:bCs/>
          <w:szCs w:val="24"/>
          <w:lang w:val="sl-SI"/>
        </w:rPr>
        <w:t xml:space="preserve"> </w:t>
      </w:r>
      <w:r w:rsidR="007227CC">
        <w:rPr>
          <w:b/>
          <w:bCs/>
          <w:i/>
          <w:szCs w:val="24"/>
          <w:lang w:val="sl-SI"/>
        </w:rPr>
        <w:t>Vsak glas šteje</w:t>
      </w:r>
      <w:r w:rsidRPr="00882585">
        <w:rPr>
          <w:b/>
          <w:bCs/>
          <w:szCs w:val="24"/>
          <w:lang w:val="sl-SI"/>
        </w:rPr>
        <w:t xml:space="preserve"> </w:t>
      </w:r>
      <w:r w:rsidR="007227CC">
        <w:rPr>
          <w:b/>
          <w:bCs/>
          <w:szCs w:val="24"/>
          <w:lang w:val="sl-SI"/>
        </w:rPr>
        <w:t>dramatičarke</w:t>
      </w:r>
      <w:r w:rsidRPr="00882585">
        <w:rPr>
          <w:b/>
          <w:bCs/>
          <w:szCs w:val="24"/>
          <w:lang w:val="sl-SI"/>
        </w:rPr>
        <w:t xml:space="preserve"> </w:t>
      </w:r>
      <w:r w:rsidR="007227CC">
        <w:rPr>
          <w:b/>
          <w:bCs/>
          <w:szCs w:val="24"/>
          <w:lang w:val="sl-SI"/>
        </w:rPr>
        <w:t xml:space="preserve">Ize Strehar v režiji Ajde </w:t>
      </w:r>
      <w:proofErr w:type="spellStart"/>
      <w:r w:rsidR="007227CC">
        <w:rPr>
          <w:b/>
          <w:bCs/>
          <w:szCs w:val="24"/>
          <w:lang w:val="sl-SI"/>
        </w:rPr>
        <w:t>Valcl</w:t>
      </w:r>
      <w:proofErr w:type="spellEnd"/>
      <w:r w:rsidR="007227CC">
        <w:rPr>
          <w:b/>
          <w:bCs/>
          <w:szCs w:val="24"/>
          <w:lang w:val="sl-SI"/>
        </w:rPr>
        <w:t>. Besedilo je bilo nagrajeno z nagrado žlahtno komedijsko pero 2018.</w:t>
      </w:r>
    </w:p>
    <w:p w:rsidR="0017754F" w:rsidRPr="00882585" w:rsidRDefault="0017754F">
      <w:pPr>
        <w:rPr>
          <w:b/>
          <w:bCs/>
          <w:szCs w:val="24"/>
          <w:lang w:val="sl-SI"/>
        </w:rPr>
      </w:pPr>
    </w:p>
    <w:p w:rsidR="0017754F" w:rsidRPr="00B86C19" w:rsidRDefault="0017754F" w:rsidP="004F7948">
      <w:pPr>
        <w:rPr>
          <w:b/>
          <w:bCs/>
          <w:szCs w:val="20"/>
          <w:lang w:val="sl-SI"/>
        </w:rPr>
      </w:pPr>
      <w:r w:rsidRPr="004F7948">
        <w:rPr>
          <w:szCs w:val="20"/>
          <w:lang w:val="sl-SI"/>
        </w:rPr>
        <w:t>Ustvarjalci predstave so</w:t>
      </w:r>
      <w:r w:rsidR="007227CC">
        <w:rPr>
          <w:szCs w:val="20"/>
          <w:lang w:val="sl-SI"/>
        </w:rPr>
        <w:t xml:space="preserve"> režiserka </w:t>
      </w:r>
      <w:r w:rsidR="007227CC" w:rsidRPr="007227CC">
        <w:rPr>
          <w:b/>
          <w:szCs w:val="20"/>
          <w:lang w:val="sl-SI"/>
        </w:rPr>
        <w:t xml:space="preserve">Ajda </w:t>
      </w:r>
      <w:proofErr w:type="spellStart"/>
      <w:r w:rsidR="007227CC" w:rsidRPr="007227CC">
        <w:rPr>
          <w:b/>
          <w:szCs w:val="20"/>
          <w:lang w:val="sl-SI"/>
        </w:rPr>
        <w:t>Valcl</w:t>
      </w:r>
      <w:proofErr w:type="spellEnd"/>
      <w:r w:rsidR="007227CC">
        <w:rPr>
          <w:szCs w:val="20"/>
          <w:lang w:val="sl-SI"/>
        </w:rPr>
        <w:t xml:space="preserve">, dramaturginja </w:t>
      </w:r>
      <w:r w:rsidR="007227CC" w:rsidRPr="007227CC">
        <w:rPr>
          <w:b/>
          <w:szCs w:val="20"/>
          <w:lang w:val="sl-SI"/>
        </w:rPr>
        <w:t>Alja Predan</w:t>
      </w:r>
      <w:r w:rsidR="007227CC">
        <w:rPr>
          <w:szCs w:val="20"/>
          <w:lang w:val="sl-SI"/>
        </w:rPr>
        <w:t xml:space="preserve">, </w:t>
      </w:r>
      <w:r>
        <w:rPr>
          <w:szCs w:val="20"/>
          <w:lang w:val="sl-SI"/>
        </w:rPr>
        <w:t>s</w:t>
      </w:r>
      <w:r w:rsidRPr="004F7948">
        <w:rPr>
          <w:szCs w:val="20"/>
          <w:lang w:val="sl-SI"/>
        </w:rPr>
        <w:t xml:space="preserve">cenografka </w:t>
      </w:r>
      <w:r w:rsidR="007227CC">
        <w:rPr>
          <w:b/>
          <w:szCs w:val="20"/>
          <w:lang w:val="sl-SI"/>
        </w:rPr>
        <w:t>Urša Vidic</w:t>
      </w:r>
      <w:r>
        <w:rPr>
          <w:szCs w:val="20"/>
          <w:lang w:val="sl-SI"/>
        </w:rPr>
        <w:t xml:space="preserve">, </w:t>
      </w:r>
      <w:r w:rsidR="007227CC">
        <w:rPr>
          <w:szCs w:val="20"/>
          <w:lang w:val="sl-SI"/>
        </w:rPr>
        <w:t xml:space="preserve">kostumografka </w:t>
      </w:r>
      <w:r w:rsidR="007227CC" w:rsidRPr="007227CC">
        <w:rPr>
          <w:b/>
          <w:szCs w:val="20"/>
          <w:lang w:val="sl-SI"/>
        </w:rPr>
        <w:t xml:space="preserve">Sanja </w:t>
      </w:r>
      <w:proofErr w:type="spellStart"/>
      <w:r w:rsidR="007227CC" w:rsidRPr="007227CC">
        <w:rPr>
          <w:b/>
          <w:szCs w:val="20"/>
          <w:lang w:val="sl-SI"/>
        </w:rPr>
        <w:t>Grcić</w:t>
      </w:r>
      <w:proofErr w:type="spellEnd"/>
      <w:r w:rsidR="007227CC">
        <w:rPr>
          <w:szCs w:val="20"/>
          <w:lang w:val="sl-SI"/>
        </w:rPr>
        <w:t xml:space="preserve">, avtorica glasbe </w:t>
      </w:r>
      <w:r w:rsidR="007227CC" w:rsidRPr="007227CC">
        <w:rPr>
          <w:b/>
          <w:szCs w:val="20"/>
          <w:lang w:val="sl-SI"/>
        </w:rPr>
        <w:t>Polona Janežič</w:t>
      </w:r>
      <w:r w:rsidR="009C2AEC">
        <w:rPr>
          <w:szCs w:val="20"/>
          <w:lang w:val="sl-SI"/>
        </w:rPr>
        <w:t>, l</w:t>
      </w:r>
      <w:r w:rsidR="007227CC">
        <w:rPr>
          <w:szCs w:val="20"/>
          <w:lang w:val="sl-SI"/>
        </w:rPr>
        <w:t xml:space="preserve">ektor </w:t>
      </w:r>
      <w:r w:rsidR="007227CC" w:rsidRPr="007227CC">
        <w:rPr>
          <w:b/>
          <w:szCs w:val="20"/>
          <w:lang w:val="sl-SI"/>
        </w:rPr>
        <w:t>Jože Volk</w:t>
      </w:r>
      <w:r w:rsidR="007227CC">
        <w:rPr>
          <w:szCs w:val="20"/>
          <w:lang w:val="sl-SI"/>
        </w:rPr>
        <w:t xml:space="preserve">, oblikovalec svetlobe </w:t>
      </w:r>
      <w:r w:rsidR="007227CC" w:rsidRPr="007227CC">
        <w:rPr>
          <w:b/>
          <w:szCs w:val="20"/>
          <w:lang w:val="sl-SI"/>
        </w:rPr>
        <w:t xml:space="preserve">Jaka </w:t>
      </w:r>
      <w:proofErr w:type="spellStart"/>
      <w:r w:rsidR="007227CC" w:rsidRPr="007227CC">
        <w:rPr>
          <w:b/>
          <w:szCs w:val="20"/>
          <w:lang w:val="sl-SI"/>
        </w:rPr>
        <w:t>Varmuž</w:t>
      </w:r>
      <w:proofErr w:type="spellEnd"/>
      <w:r w:rsidR="007227CC">
        <w:rPr>
          <w:szCs w:val="20"/>
          <w:lang w:val="sl-SI"/>
        </w:rPr>
        <w:t xml:space="preserve"> in asistentka kostumografke </w:t>
      </w:r>
      <w:r w:rsidR="007227CC" w:rsidRPr="007227CC">
        <w:rPr>
          <w:b/>
          <w:szCs w:val="20"/>
          <w:lang w:val="sl-SI"/>
        </w:rPr>
        <w:t>Maša Knez</w:t>
      </w:r>
      <w:r w:rsidR="007227CC">
        <w:rPr>
          <w:szCs w:val="20"/>
          <w:lang w:val="sl-SI"/>
        </w:rPr>
        <w:t>.</w:t>
      </w:r>
    </w:p>
    <w:p w:rsidR="0017754F" w:rsidRDefault="0017754F" w:rsidP="00A15698">
      <w:pPr>
        <w:rPr>
          <w:b/>
          <w:szCs w:val="24"/>
          <w:lang w:val="sl-SI"/>
        </w:rPr>
      </w:pPr>
      <w:r w:rsidRPr="00A15698">
        <w:rPr>
          <w:bCs/>
          <w:szCs w:val="24"/>
          <w:lang w:val="sl-SI"/>
        </w:rPr>
        <w:t xml:space="preserve">Igrajo </w:t>
      </w:r>
      <w:r w:rsidR="007227CC">
        <w:rPr>
          <w:b/>
          <w:szCs w:val="24"/>
          <w:lang w:val="sl-SI"/>
        </w:rPr>
        <w:t xml:space="preserve">Andrej Murenc, Aljoša Koltak, Maša </w:t>
      </w:r>
      <w:r w:rsidR="009C2AEC">
        <w:rPr>
          <w:b/>
          <w:szCs w:val="24"/>
          <w:lang w:val="sl-SI"/>
        </w:rPr>
        <w:t>G</w:t>
      </w:r>
      <w:r w:rsidR="007227CC">
        <w:rPr>
          <w:b/>
          <w:szCs w:val="24"/>
          <w:lang w:val="sl-SI"/>
        </w:rPr>
        <w:t xml:space="preserve">rošelj, Renato Jenček, Živa Selan, Igor Žužek, Tanja Potočnik </w:t>
      </w:r>
      <w:r w:rsidR="007227CC" w:rsidRPr="009C2AEC">
        <w:rPr>
          <w:szCs w:val="24"/>
          <w:lang w:val="sl-SI"/>
        </w:rPr>
        <w:t>in</w:t>
      </w:r>
      <w:r w:rsidR="007227CC">
        <w:rPr>
          <w:b/>
          <w:szCs w:val="24"/>
          <w:lang w:val="sl-SI"/>
        </w:rPr>
        <w:t xml:space="preserve"> Tarek Rashid.</w:t>
      </w:r>
      <w:r w:rsidRPr="00A15698">
        <w:rPr>
          <w:bCs/>
          <w:szCs w:val="24"/>
          <w:lang w:val="sl-SI"/>
        </w:rPr>
        <w:t xml:space="preserve"> </w:t>
      </w:r>
    </w:p>
    <w:p w:rsidR="0017754F" w:rsidRPr="00A15698" w:rsidRDefault="0017754F" w:rsidP="00A15698">
      <w:pPr>
        <w:rPr>
          <w:b/>
          <w:szCs w:val="24"/>
          <w:lang w:val="sl-SI"/>
        </w:rPr>
      </w:pPr>
    </w:p>
    <w:p w:rsidR="004F05A5" w:rsidRPr="004F05A5" w:rsidRDefault="004F05A5" w:rsidP="004F05A5">
      <w:pPr>
        <w:rPr>
          <w:bCs/>
          <w:iCs/>
          <w:szCs w:val="24"/>
          <w:lang w:val="sl-SI"/>
        </w:rPr>
      </w:pPr>
      <w:r w:rsidRPr="004F05A5">
        <w:rPr>
          <w:bCs/>
          <w:iCs/>
          <w:szCs w:val="24"/>
          <w:lang w:val="sl-SI"/>
        </w:rPr>
        <w:t xml:space="preserve">Iza Strehar, rojena leta 1992, je na AGRFT diplomirala iz dramaturgije in magistrirala iz </w:t>
      </w:r>
      <w:proofErr w:type="spellStart"/>
      <w:r w:rsidRPr="004F05A5">
        <w:rPr>
          <w:bCs/>
          <w:iCs/>
          <w:szCs w:val="24"/>
          <w:lang w:val="sl-SI"/>
        </w:rPr>
        <w:t>scenaristike</w:t>
      </w:r>
      <w:proofErr w:type="spellEnd"/>
      <w:r w:rsidRPr="004F05A5">
        <w:rPr>
          <w:bCs/>
          <w:iCs/>
          <w:szCs w:val="24"/>
          <w:lang w:val="sl-SI"/>
        </w:rPr>
        <w:t xml:space="preserve">. Med študijem je za svoje scenarije prejela štiri </w:t>
      </w:r>
      <w:proofErr w:type="spellStart"/>
      <w:r w:rsidRPr="004F05A5">
        <w:rPr>
          <w:bCs/>
          <w:iCs/>
          <w:szCs w:val="24"/>
          <w:lang w:val="sl-SI"/>
        </w:rPr>
        <w:t>Grossmannove</w:t>
      </w:r>
      <w:proofErr w:type="spellEnd"/>
      <w:r w:rsidRPr="004F05A5">
        <w:rPr>
          <w:bCs/>
          <w:iCs/>
          <w:szCs w:val="24"/>
          <w:lang w:val="sl-SI"/>
        </w:rPr>
        <w:t xml:space="preserve"> nagrade, za dramsko besedilo </w:t>
      </w:r>
      <w:r w:rsidRPr="004F05A5">
        <w:rPr>
          <w:bCs/>
          <w:i/>
          <w:iCs/>
          <w:szCs w:val="24"/>
          <w:lang w:val="sl-SI"/>
        </w:rPr>
        <w:t>Vsak glas šteje</w:t>
      </w:r>
      <w:r w:rsidRPr="004F05A5">
        <w:rPr>
          <w:bCs/>
          <w:iCs/>
          <w:szCs w:val="24"/>
          <w:lang w:val="sl-SI"/>
        </w:rPr>
        <w:t xml:space="preserve"> pa je na 27. festivalu Dnevi komedije v Celju (2018) prejela žlahtno komedijsko pero.</w:t>
      </w:r>
    </w:p>
    <w:p w:rsidR="0017754F" w:rsidRDefault="004F05A5" w:rsidP="00A15698">
      <w:pPr>
        <w:rPr>
          <w:bCs/>
          <w:iCs/>
          <w:szCs w:val="24"/>
          <w:lang w:val="sl-SI"/>
        </w:rPr>
      </w:pPr>
      <w:r>
        <w:rPr>
          <w:bCs/>
          <w:iCs/>
          <w:szCs w:val="24"/>
          <w:lang w:val="sl-SI"/>
        </w:rPr>
        <w:t>Z</w:t>
      </w:r>
      <w:r w:rsidRPr="004F05A5">
        <w:rPr>
          <w:bCs/>
          <w:iCs/>
          <w:szCs w:val="24"/>
          <w:lang w:val="sl-SI"/>
        </w:rPr>
        <w:t>a temo komedije </w:t>
      </w:r>
      <w:r w:rsidRPr="004F05A5">
        <w:rPr>
          <w:bCs/>
          <w:i/>
          <w:iCs/>
          <w:szCs w:val="24"/>
          <w:lang w:val="sl-SI"/>
        </w:rPr>
        <w:t>Vsak glas šteje</w:t>
      </w:r>
      <w:r w:rsidRPr="004F05A5">
        <w:rPr>
          <w:bCs/>
          <w:iCs/>
          <w:szCs w:val="24"/>
          <w:lang w:val="sl-SI"/>
        </w:rPr>
        <w:t> </w:t>
      </w:r>
      <w:r>
        <w:rPr>
          <w:bCs/>
          <w:iCs/>
          <w:szCs w:val="24"/>
          <w:lang w:val="sl-SI"/>
        </w:rPr>
        <w:t xml:space="preserve">je </w:t>
      </w:r>
      <w:r w:rsidRPr="004F05A5">
        <w:rPr>
          <w:bCs/>
          <w:iCs/>
          <w:szCs w:val="24"/>
          <w:lang w:val="sl-SI"/>
        </w:rPr>
        <w:t>izbrala predvolilno politično zakulisje.</w:t>
      </w:r>
      <w:r>
        <w:rPr>
          <w:bCs/>
          <w:iCs/>
          <w:szCs w:val="24"/>
          <w:lang w:val="sl-SI"/>
        </w:rPr>
        <w:t xml:space="preserve"> Gre za politično satiro</w:t>
      </w:r>
      <w:r w:rsidRPr="004F05A5">
        <w:rPr>
          <w:bCs/>
          <w:iCs/>
          <w:szCs w:val="24"/>
          <w:lang w:val="sl-SI"/>
        </w:rPr>
        <w:t>, ki prerivanje za oblast in barantanje s položaji, karierami in financami kaže tako suho in cinično, da vsa banalnost golega trgovanja z družbenimi odnosi zadene gledalca direktno v obraz. Kritično ost neposredno usmerja na svoje poudarjeno poenostavljene like, posredno pa tudi na gledalca v dvorani, ki se zlahka prepozna v vlogi javnosti tukaj in zdaj, te javnosti, ki bodoče ali aktualne politike presoja po njihovi popularnosti in s tem sodeluje v začaranem krogu neumnosti in pritlehnosti, ki jo gleda na odru.</w:t>
      </w:r>
    </w:p>
    <w:p w:rsidR="004F05A5" w:rsidRDefault="004F05A5" w:rsidP="00A15698">
      <w:pPr>
        <w:rPr>
          <w:bCs/>
          <w:iCs/>
          <w:szCs w:val="24"/>
          <w:lang w:val="sl-SI"/>
        </w:rPr>
      </w:pPr>
    </w:p>
    <w:p w:rsidR="004F05A5" w:rsidRDefault="004F05A5" w:rsidP="00A15698">
      <w:pPr>
        <w:rPr>
          <w:bCs/>
          <w:iCs/>
          <w:szCs w:val="24"/>
          <w:lang w:val="sl-SI"/>
        </w:rPr>
      </w:pPr>
      <w:r>
        <w:rPr>
          <w:bCs/>
          <w:iCs/>
          <w:szCs w:val="24"/>
          <w:lang w:val="sl-SI"/>
        </w:rPr>
        <w:t xml:space="preserve">Strokovna žirija </w:t>
      </w:r>
      <w:r w:rsidR="009C2AEC">
        <w:rPr>
          <w:bCs/>
          <w:iCs/>
          <w:szCs w:val="24"/>
          <w:lang w:val="sl-SI"/>
        </w:rPr>
        <w:t>za nagrado žlahtno komedijsko pero 2018</w:t>
      </w:r>
      <w:r w:rsidR="000C36A6">
        <w:rPr>
          <w:bCs/>
          <w:iCs/>
          <w:szCs w:val="24"/>
          <w:lang w:val="sl-SI"/>
        </w:rPr>
        <w:t xml:space="preserve"> </w:t>
      </w:r>
      <w:r>
        <w:rPr>
          <w:bCs/>
          <w:iCs/>
          <w:szCs w:val="24"/>
          <w:lang w:val="sl-SI"/>
        </w:rPr>
        <w:t>v sestavi mag. Tina Kosi (pred</w:t>
      </w:r>
      <w:r w:rsidR="000C36A6">
        <w:rPr>
          <w:bCs/>
          <w:iCs/>
          <w:szCs w:val="24"/>
          <w:lang w:val="sl-SI"/>
        </w:rPr>
        <w:t>sed</w:t>
      </w:r>
      <w:r>
        <w:rPr>
          <w:bCs/>
          <w:iCs/>
          <w:szCs w:val="24"/>
          <w:lang w:val="sl-SI"/>
        </w:rPr>
        <w:t>nica)</w:t>
      </w:r>
      <w:r w:rsidR="000C36A6">
        <w:rPr>
          <w:bCs/>
          <w:iCs/>
          <w:szCs w:val="24"/>
          <w:lang w:val="sl-SI"/>
        </w:rPr>
        <w:t>, Tatjana Doma in Alja Predan</w:t>
      </w:r>
      <w:r>
        <w:rPr>
          <w:bCs/>
          <w:iCs/>
          <w:szCs w:val="24"/>
          <w:lang w:val="sl-SI"/>
        </w:rPr>
        <w:t xml:space="preserve"> </w:t>
      </w:r>
      <w:r w:rsidR="000C36A6">
        <w:rPr>
          <w:bCs/>
          <w:iCs/>
          <w:szCs w:val="24"/>
          <w:lang w:val="sl-SI"/>
        </w:rPr>
        <w:t>je zapisala:</w:t>
      </w:r>
    </w:p>
    <w:p w:rsidR="004F05A5" w:rsidRDefault="004F05A5" w:rsidP="00A15698">
      <w:pPr>
        <w:rPr>
          <w:bCs/>
          <w:i/>
          <w:iCs/>
          <w:szCs w:val="24"/>
          <w:lang w:val="sl-SI"/>
        </w:rPr>
      </w:pPr>
      <w:r w:rsidRPr="004F05A5">
        <w:rPr>
          <w:bCs/>
          <w:i/>
          <w:iCs/>
          <w:szCs w:val="24"/>
          <w:lang w:val="sl-SI"/>
        </w:rPr>
        <w:t>Duhovita politična satira, kakršnih pri nas ni v izobilju, se dotakne provincialne plemenske povezanosti, kjer se vsi poznamo in je vse mogoče. Mogoče je spremeniti vsak razpis, zamajati vsakega novinarja, podkupiti vsakega kritika, vplivati na vsak medij. V celotni parodiji je nepremakljivo samo mlado dekle, hči predsedniškega kandidata, ki v svoji feministični drži pogumno kljubuje seksistični moški matrici in ostaja neomajno na položaju mačistične borke za svoje pravice.</w:t>
      </w:r>
    </w:p>
    <w:p w:rsidR="004F05A5" w:rsidRPr="004F05A5" w:rsidRDefault="004F05A5" w:rsidP="00A15698">
      <w:pPr>
        <w:rPr>
          <w:bCs/>
          <w:iCs/>
          <w:szCs w:val="24"/>
          <w:lang w:val="sl-SI"/>
        </w:rPr>
      </w:pPr>
      <w:r w:rsidRPr="004F05A5">
        <w:rPr>
          <w:bCs/>
          <w:i/>
          <w:iCs/>
          <w:szCs w:val="24"/>
          <w:lang w:val="sl-SI"/>
        </w:rPr>
        <w:t xml:space="preserve">Igra se norčuje tako iz lobističnih mrež, medijev, vplivnih povezav, kratkotrajnega uspeha in slave, ki ju omogočajo mediji, starih stricev iz ozadja in tako imenovanih novih obrazov, seksizma in celo zagledanosti v odrešitev </w:t>
      </w:r>
      <w:proofErr w:type="spellStart"/>
      <w:r w:rsidRPr="004F05A5">
        <w:rPr>
          <w:bCs/>
          <w:i/>
          <w:iCs/>
          <w:szCs w:val="24"/>
          <w:lang w:val="sl-SI"/>
        </w:rPr>
        <w:t>new</w:t>
      </w:r>
      <w:proofErr w:type="spellEnd"/>
      <w:r w:rsidRPr="004F05A5">
        <w:rPr>
          <w:bCs/>
          <w:i/>
          <w:iCs/>
          <w:szCs w:val="24"/>
          <w:lang w:val="sl-SI"/>
        </w:rPr>
        <w:t xml:space="preserve"> age receptov o zdravem življenju.</w:t>
      </w:r>
    </w:p>
    <w:sectPr w:rsidR="004F05A5" w:rsidRPr="004F05A5" w:rsidSect="003A3CD1">
      <w:footerReference w:type="default" r:id="rId7"/>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03C" w:rsidRDefault="009C603C" w:rsidP="001508C6">
      <w:pPr>
        <w:spacing w:after="0" w:line="240" w:lineRule="auto"/>
      </w:pPr>
      <w:r>
        <w:separator/>
      </w:r>
    </w:p>
  </w:endnote>
  <w:endnote w:type="continuationSeparator" w:id="0">
    <w:p w:rsidR="009C603C" w:rsidRDefault="009C603C" w:rsidP="0015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4F" w:rsidRDefault="0017754F" w:rsidP="00F85333">
    <w:pPr>
      <w:pStyle w:val="Noga"/>
      <w:spacing w:after="0"/>
      <w:jc w:val="center"/>
    </w:pPr>
    <w:r>
      <w:t>mag. Barbara Petrovič,</w:t>
    </w:r>
  </w:p>
  <w:p w:rsidR="0017754F" w:rsidRDefault="0017754F" w:rsidP="00F85333">
    <w:pPr>
      <w:pStyle w:val="Noga"/>
      <w:spacing w:after="0"/>
      <w:jc w:val="center"/>
    </w:pPr>
    <w:r w:rsidRPr="001508C6">
      <w:t>barbara.petrovic@slg-ce.si</w:t>
    </w:r>
    <w:r>
      <w:t>;</w:t>
    </w:r>
    <w:r w:rsidRPr="001508C6">
      <w:t xml:space="preserve"> 051</w:t>
    </w:r>
    <w:r>
      <w:t xml:space="preserve"> 651 821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03C" w:rsidRDefault="009C603C" w:rsidP="001508C6">
      <w:pPr>
        <w:spacing w:after="0" w:line="240" w:lineRule="auto"/>
      </w:pPr>
      <w:r>
        <w:separator/>
      </w:r>
    </w:p>
  </w:footnote>
  <w:footnote w:type="continuationSeparator" w:id="0">
    <w:p w:rsidR="009C603C" w:rsidRDefault="009C603C" w:rsidP="00150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A9"/>
    <w:rsid w:val="0002627C"/>
    <w:rsid w:val="000C0D22"/>
    <w:rsid w:val="000C36A6"/>
    <w:rsid w:val="000D09CE"/>
    <w:rsid w:val="00101D77"/>
    <w:rsid w:val="001357DF"/>
    <w:rsid w:val="001508C6"/>
    <w:rsid w:val="0017754F"/>
    <w:rsid w:val="002330C8"/>
    <w:rsid w:val="00242881"/>
    <w:rsid w:val="002973C6"/>
    <w:rsid w:val="00333680"/>
    <w:rsid w:val="003510B8"/>
    <w:rsid w:val="003A3CD1"/>
    <w:rsid w:val="003F7CA9"/>
    <w:rsid w:val="00485471"/>
    <w:rsid w:val="004F05A5"/>
    <w:rsid w:val="004F7948"/>
    <w:rsid w:val="00502CC1"/>
    <w:rsid w:val="00503897"/>
    <w:rsid w:val="00561270"/>
    <w:rsid w:val="00565FB2"/>
    <w:rsid w:val="005661E2"/>
    <w:rsid w:val="007227CC"/>
    <w:rsid w:val="007B2886"/>
    <w:rsid w:val="00882585"/>
    <w:rsid w:val="009C2AEC"/>
    <w:rsid w:val="009C4A4F"/>
    <w:rsid w:val="009C603C"/>
    <w:rsid w:val="00A15698"/>
    <w:rsid w:val="00AF72D9"/>
    <w:rsid w:val="00B626E4"/>
    <w:rsid w:val="00B73D49"/>
    <w:rsid w:val="00B86C19"/>
    <w:rsid w:val="00BC0D90"/>
    <w:rsid w:val="00CB2BFE"/>
    <w:rsid w:val="00CE4878"/>
    <w:rsid w:val="00D23718"/>
    <w:rsid w:val="00D83B9F"/>
    <w:rsid w:val="00DB5404"/>
    <w:rsid w:val="00DB55A6"/>
    <w:rsid w:val="00DC59ED"/>
    <w:rsid w:val="00E14E7C"/>
    <w:rsid w:val="00F44E56"/>
    <w:rsid w:val="00F46D8F"/>
    <w:rsid w:val="00F85333"/>
    <w:rsid w:val="00FD2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185357-384C-4D8E-8559-2ED9D042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GP Body tekst"/>
    <w:qFormat/>
    <w:rsid w:val="001357DF"/>
    <w:pPr>
      <w:spacing w:after="80" w:line="276" w:lineRule="auto"/>
      <w:jc w:val="both"/>
    </w:pPr>
    <w:rPr>
      <w:rFonts w:ascii="Myriad Pro Light" w:hAnsi="Myriad Pro Light"/>
      <w:color w:val="404040"/>
      <w:sz w:val="20"/>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508C6"/>
    <w:pPr>
      <w:tabs>
        <w:tab w:val="center" w:pos="4536"/>
        <w:tab w:val="right" w:pos="9072"/>
      </w:tabs>
    </w:pPr>
  </w:style>
  <w:style w:type="character" w:customStyle="1" w:styleId="GlavaZnak">
    <w:name w:val="Glava Znak"/>
    <w:basedOn w:val="Privzetapisavaodstavka"/>
    <w:link w:val="Glava"/>
    <w:uiPriority w:val="99"/>
    <w:locked/>
    <w:rsid w:val="001508C6"/>
    <w:rPr>
      <w:rFonts w:ascii="Myriad Pro Light" w:hAnsi="Myriad Pro Light" w:cs="Times New Roman"/>
      <w:color w:val="404040"/>
      <w:sz w:val="20"/>
      <w:lang w:val="en-GB" w:eastAsia="en-US"/>
    </w:rPr>
  </w:style>
  <w:style w:type="paragraph" w:styleId="Noga">
    <w:name w:val="footer"/>
    <w:basedOn w:val="Navaden"/>
    <w:link w:val="NogaZnak"/>
    <w:uiPriority w:val="99"/>
    <w:rsid w:val="001508C6"/>
    <w:pPr>
      <w:tabs>
        <w:tab w:val="center" w:pos="4536"/>
        <w:tab w:val="right" w:pos="9072"/>
      </w:tabs>
    </w:pPr>
  </w:style>
  <w:style w:type="character" w:customStyle="1" w:styleId="NogaZnak">
    <w:name w:val="Noga Znak"/>
    <w:basedOn w:val="Privzetapisavaodstavka"/>
    <w:link w:val="Noga"/>
    <w:uiPriority w:val="99"/>
    <w:locked/>
    <w:rsid w:val="001508C6"/>
    <w:rPr>
      <w:rFonts w:ascii="Myriad Pro Light" w:hAnsi="Myriad Pro Light" w:cs="Times New Roman"/>
      <w:color w:val="404040"/>
      <w:sz w:val="20"/>
      <w:lang w:val="en-GB" w:eastAsia="en-US"/>
    </w:rPr>
  </w:style>
  <w:style w:type="character" w:styleId="Hiperpovezava">
    <w:name w:val="Hyperlink"/>
    <w:basedOn w:val="Privzetapisavaodstavka"/>
    <w:uiPriority w:val="99"/>
    <w:rsid w:val="001508C6"/>
    <w:rPr>
      <w:rFonts w:cs="Times New Roman"/>
      <w:color w:val="0000FF"/>
      <w:u w:val="single"/>
    </w:rPr>
  </w:style>
  <w:style w:type="character" w:customStyle="1" w:styleId="Nerazreenaomemba1">
    <w:name w:val="Nerazrešena omemba1"/>
    <w:basedOn w:val="Privzetapisavaodstavka"/>
    <w:uiPriority w:val="99"/>
    <w:semiHidden/>
    <w:rsid w:val="001508C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4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Matjaz Petrovic</dc:creator>
  <cp:keywords/>
  <dc:description/>
  <cp:lastModifiedBy>Barbara Petrovič</cp:lastModifiedBy>
  <cp:revision>2</cp:revision>
  <cp:lastPrinted>2019-09-04T06:49:00Z</cp:lastPrinted>
  <dcterms:created xsi:type="dcterms:W3CDTF">2019-11-26T08:01:00Z</dcterms:created>
  <dcterms:modified xsi:type="dcterms:W3CDTF">2019-11-26T08:01:00Z</dcterms:modified>
</cp:coreProperties>
</file>